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2A142" w14:textId="77777777" w:rsidR="002B7EE4" w:rsidRDefault="002B7EE4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p w14:paraId="5F1ACCEE" w14:textId="77777777" w:rsidR="002B7EE4" w:rsidRDefault="002B7EE4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p w14:paraId="5442A6E3" w14:textId="5828C16C" w:rsidR="002B7EE4" w:rsidRDefault="002B7EE4" w:rsidP="002B7EE4">
      <w:pPr>
        <w:pStyle w:val="1"/>
        <w:ind w:left="5400" w:hanging="5684"/>
        <w:jc w:val="center"/>
        <w:rPr>
          <w:noProof/>
        </w:rPr>
      </w:pPr>
      <w:r>
        <w:rPr>
          <w:noProof/>
        </w:rPr>
        <w:drawing>
          <wp:inline distT="0" distB="0" distL="0" distR="0" wp14:anchorId="727A2DF9" wp14:editId="27C8A9D9">
            <wp:extent cx="1181100" cy="1019175"/>
            <wp:effectExtent l="0" t="0" r="0" b="9525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92F01" w14:textId="77777777" w:rsidR="002B7EE4" w:rsidRDefault="002B7EE4" w:rsidP="002B7EE4">
      <w:pPr>
        <w:pStyle w:val="1"/>
        <w:ind w:left="5400" w:hanging="5684"/>
        <w:jc w:val="center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Российская Федерация</w:t>
      </w:r>
    </w:p>
    <w:p w14:paraId="275CF95B" w14:textId="77777777" w:rsidR="002B7EE4" w:rsidRDefault="002B7EE4" w:rsidP="002B7EE4">
      <w:pPr>
        <w:pStyle w:val="1"/>
        <w:ind w:left="5400" w:hanging="5684"/>
        <w:jc w:val="center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Самарская область</w:t>
      </w:r>
    </w:p>
    <w:p w14:paraId="5C82A744" w14:textId="77777777" w:rsidR="002B7EE4" w:rsidRDefault="002B7EE4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p w14:paraId="530F2550" w14:textId="2234BEA6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АДМИНИСТРАЦИЯ</w:t>
      </w:r>
    </w:p>
    <w:p w14:paraId="0717595D" w14:textId="5724CF39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ОСИНОВКА</w:t>
      </w:r>
    </w:p>
    <w:p w14:paraId="25CBFC75" w14:textId="357A3463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СТАВРОПОЛЬСКОГО </w:t>
      </w: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РАЙОНА</w:t>
      </w:r>
      <w:proofErr w:type="gramEnd"/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САМАРСКОЙ ОБЛАСТИ</w:t>
      </w:r>
    </w:p>
    <w:p w14:paraId="1DA0ECC6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41A81A5B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 О С Т А Н О В Л Е Н И Е</w:t>
      </w:r>
    </w:p>
    <w:p w14:paraId="6907F843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71CC0F0F" w14:textId="17CAA6DB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от </w:t>
      </w:r>
      <w:r w:rsidR="002B7EE4"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  <w:lang w:eastAsia="ru-RU"/>
        </w:rPr>
        <w:t>21.05.2021 г</w:t>
      </w: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№ </w:t>
      </w:r>
      <w:r w:rsidR="002B7EE4"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  <w:lang w:eastAsia="ru-RU"/>
        </w:rPr>
        <w:t>28</w:t>
      </w:r>
    </w:p>
    <w:p w14:paraId="3C6AA1CB" w14:textId="77777777" w:rsidR="00516CC8" w:rsidRPr="00516CC8" w:rsidRDefault="00516CC8" w:rsidP="00516C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61CDBF96" w14:textId="74041C9E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bookmarkStart w:id="0" w:name="_Hlk72736607"/>
      <w:bookmarkStart w:id="1" w:name="_GoBack"/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 xml:space="preserve">Об утверждении «Программы производственного контроля за соблюдением санитарных правил и выполнения санитарно-противоэпидемических (профилактических) мероприятий в Администрации сельского поселения </w:t>
      </w: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Осиновка</w:t>
      </w: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Ставропольский</w:t>
      </w: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 xml:space="preserve"> Самарской области</w:t>
      </w:r>
    </w:p>
    <w:p w14:paraId="2D3BCB57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на 2021-2025 годы»</w:t>
      </w:r>
    </w:p>
    <w:bookmarkEnd w:id="0"/>
    <w:bookmarkEnd w:id="1"/>
    <w:p w14:paraId="69F48705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64ECB06B" w14:textId="390F2656" w:rsidR="00516CC8" w:rsidRPr="00516CC8" w:rsidRDefault="00516CC8" w:rsidP="00516C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 xml:space="preserve">В соответствии с Федеральным законом от 30.03.1999 № 52-ФЗ «О санитарно-эпидемиологическом благополучии населения», Администрация сельского поселения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Осиновка</w:t>
      </w: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Ставропольский</w:t>
      </w: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 xml:space="preserve"> Самарской области</w:t>
      </w:r>
    </w:p>
    <w:p w14:paraId="6738DE66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0BB8CD9E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ПОСТАНОВЛЯЕТ:</w:t>
      </w:r>
    </w:p>
    <w:p w14:paraId="4BB4E2B7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756A68C9" w14:textId="4F6DAABF" w:rsidR="00516CC8" w:rsidRPr="00516CC8" w:rsidRDefault="00516CC8" w:rsidP="00516CC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 xml:space="preserve">Утвердить «Программу производственного контроля за соблюдением санитарных правил и выполнения санитарно-противоэпидемических (профилактических) мероприятий в Администрации   сельского поселения </w:t>
      </w:r>
      <w:r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Осиновка</w:t>
      </w: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 xml:space="preserve"> муниципального района </w:t>
      </w:r>
      <w:r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Ставропольский</w:t>
      </w: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 xml:space="preserve"> Самарской области на 2021-2025 годы (прилагается).</w:t>
      </w:r>
    </w:p>
    <w:p w14:paraId="0E42CCDA" w14:textId="77777777" w:rsidR="00516CC8" w:rsidRPr="00516CC8" w:rsidRDefault="00516CC8" w:rsidP="00516CC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Контроль за исполнением настоящего постановления оставляю за собой.</w:t>
      </w:r>
    </w:p>
    <w:p w14:paraId="33B974FA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</w:t>
      </w:r>
    </w:p>
    <w:p w14:paraId="6CC973FC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07736A3C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71BF319F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4EDF98F2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tbl>
      <w:tblPr>
        <w:tblW w:w="9639" w:type="dxa"/>
        <w:tblInd w:w="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1"/>
        <w:gridCol w:w="4428"/>
      </w:tblGrid>
      <w:tr w:rsidR="00516CC8" w:rsidRPr="00516CC8" w14:paraId="6AE54884" w14:textId="77777777" w:rsidTr="00516CC8">
        <w:tc>
          <w:tcPr>
            <w:tcW w:w="52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B633D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Глава</w:t>
            </w:r>
          </w:p>
          <w:p w14:paraId="311B0782" w14:textId="14760629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 xml:space="preserve">сельского поселения </w:t>
            </w:r>
            <w:r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Осиновка</w:t>
            </w:r>
          </w:p>
          <w:p w14:paraId="74FBD2E0" w14:textId="4A079F75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 xml:space="preserve">муниципального района </w:t>
            </w:r>
            <w:r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Ставропольский</w:t>
            </w:r>
          </w:p>
          <w:p w14:paraId="7BD5D49B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Самарской области</w:t>
            </w:r>
          </w:p>
          <w:p w14:paraId="554A3A9D" w14:textId="77777777" w:rsidR="00516CC8" w:rsidRPr="00516CC8" w:rsidRDefault="00516CC8" w:rsidP="00516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78010" w14:textId="77777777" w:rsidR="00516CC8" w:rsidRPr="00516CC8" w:rsidRDefault="00516CC8" w:rsidP="00516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  <w:p w14:paraId="69B8B649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  <w:p w14:paraId="6E35EB81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  <w:p w14:paraId="25989DAA" w14:textId="442B9D31" w:rsidR="00516CC8" w:rsidRPr="00516CC8" w:rsidRDefault="00516CC8" w:rsidP="00516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 xml:space="preserve">                                         </w:t>
            </w:r>
            <w:r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В.Ф. Котков</w:t>
            </w:r>
          </w:p>
        </w:tc>
      </w:tr>
    </w:tbl>
    <w:p w14:paraId="791BCDE9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3AB75B75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273C5C11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33C30CBD" w14:textId="77777777" w:rsidR="002B7EE4" w:rsidRPr="00516CC8" w:rsidRDefault="00516CC8" w:rsidP="002B7EE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lastRenderedPageBreak/>
        <w:t> </w:t>
      </w:r>
      <w:r w:rsidR="002B7EE4" w:rsidRPr="00516CC8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Приложение</w:t>
      </w:r>
    </w:p>
    <w:p w14:paraId="5CCC6E1F" w14:textId="77777777" w:rsidR="002B7EE4" w:rsidRPr="00516CC8" w:rsidRDefault="002B7EE4" w:rsidP="002B7EE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УТВЕРЖДЕНО</w:t>
      </w:r>
    </w:p>
    <w:p w14:paraId="29A995B2" w14:textId="77777777" w:rsidR="002B7EE4" w:rsidRPr="00516CC8" w:rsidRDefault="002B7EE4" w:rsidP="002B7EE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Постановлением Администрации</w:t>
      </w:r>
    </w:p>
    <w:p w14:paraId="69E09FDC" w14:textId="77777777" w:rsidR="002B7EE4" w:rsidRPr="00516CC8" w:rsidRDefault="002B7EE4" w:rsidP="002B7EE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lang w:eastAsia="ru-RU"/>
        </w:rPr>
        <w:t xml:space="preserve">сельского поселения </w:t>
      </w:r>
      <w:r>
        <w:rPr>
          <w:rFonts w:ascii="Arial" w:eastAsia="Times New Roman" w:hAnsi="Arial" w:cs="Arial"/>
          <w:color w:val="212121"/>
          <w:sz w:val="24"/>
          <w:szCs w:val="24"/>
          <w:lang w:eastAsia="ru-RU"/>
        </w:rPr>
        <w:t>Осиновка</w:t>
      </w:r>
    </w:p>
    <w:p w14:paraId="69619EB9" w14:textId="77777777" w:rsidR="002B7EE4" w:rsidRPr="00516CC8" w:rsidRDefault="002B7EE4" w:rsidP="002B7EE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lang w:eastAsia="ru-RU"/>
        </w:rPr>
        <w:t xml:space="preserve">муниципального района </w:t>
      </w:r>
      <w:r>
        <w:rPr>
          <w:rFonts w:ascii="Arial" w:eastAsia="Times New Roman" w:hAnsi="Arial" w:cs="Arial"/>
          <w:color w:val="212121"/>
          <w:sz w:val="24"/>
          <w:szCs w:val="24"/>
          <w:lang w:eastAsia="ru-RU"/>
        </w:rPr>
        <w:t>Ставропольский</w:t>
      </w:r>
    </w:p>
    <w:p w14:paraId="61131D4F" w14:textId="77777777" w:rsidR="002B7EE4" w:rsidRPr="00516CC8" w:rsidRDefault="002B7EE4" w:rsidP="002B7EE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lang w:eastAsia="ru-RU"/>
        </w:rPr>
        <w:t>Самарской области</w:t>
      </w:r>
    </w:p>
    <w:p w14:paraId="35585470" w14:textId="6BFCC92B" w:rsidR="002B7EE4" w:rsidRPr="00516CC8" w:rsidRDefault="002B7EE4" w:rsidP="002B7EE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от 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  <w:lang w:eastAsia="ru-RU"/>
        </w:rPr>
        <w:t>21.05.21</w:t>
      </w: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№ 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  <w:lang w:eastAsia="ru-RU"/>
        </w:rPr>
        <w:t>28</w:t>
      </w:r>
    </w:p>
    <w:p w14:paraId="18AC2661" w14:textId="77777777" w:rsidR="002B7EE4" w:rsidRPr="00516CC8" w:rsidRDefault="002B7EE4" w:rsidP="002B7E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51A4B35E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14:paraId="36820A05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35C738BC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0608A469" w14:textId="40061BBB" w:rsidR="00516CC8" w:rsidRPr="00516CC8" w:rsidRDefault="00516CC8" w:rsidP="002B7E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ПРОГРАММА</w:t>
      </w:r>
    </w:p>
    <w:p w14:paraId="1497F756" w14:textId="786FE30C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 xml:space="preserve">производственного контроля за соблюдением санитарных правил и выполнения санитарно-противоэпидемических (профилактических) мероприятий в Администрации сельского поселения </w:t>
      </w: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Осиновка</w:t>
      </w: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Ставропольский</w:t>
      </w: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 xml:space="preserve"> Самарской области на 2021-2025 годы </w:t>
      </w:r>
    </w:p>
    <w:p w14:paraId="24F851A5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6560F1A5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b/>
          <w:bCs/>
          <w:color w:val="212121"/>
          <w:sz w:val="24"/>
          <w:szCs w:val="24"/>
          <w:shd w:val="clear" w:color="auto" w:fill="FFFFFF"/>
          <w:lang w:eastAsia="ru-RU"/>
        </w:rPr>
        <w:t>Раздел 1. Общие положения</w:t>
      </w:r>
    </w:p>
    <w:p w14:paraId="53232473" w14:textId="77777777" w:rsidR="00516CC8" w:rsidRPr="00516CC8" w:rsidRDefault="00516CC8" w:rsidP="00516C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</w:t>
      </w:r>
    </w:p>
    <w:p w14:paraId="063A43FF" w14:textId="77777777" w:rsidR="00516CC8" w:rsidRPr="00516CC8" w:rsidRDefault="00516CC8" w:rsidP="00516C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Настоящая Программа производственного контроля (далее – Программа) разработана в соответствии с требованиями правил СП 1.1.1058-01 «Организация и проведение производственного контроля за соблюдением санитарных правил и выполнением санитарно-противоэпидемиологических (профилактических) мероприятий» и санитарных правил «Изменения и дополнения № 1 к санитарным правилам «Организация и проведение производственного контроля за соблюдением санитарных правил и выполнением санитарно-противоэпидемиологических (профилактических) мероприятий. СП 1.1.1058-01 «СП 1.1.2193-07».</w:t>
      </w:r>
    </w:p>
    <w:p w14:paraId="044F368D" w14:textId="77777777" w:rsidR="00516CC8" w:rsidRPr="00516CC8" w:rsidRDefault="00516CC8" w:rsidP="00516C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Программа разработана с целью обеспечения благоприятных условий труда работников, а также предотвращения загрязнения среды обитания населения и производственной среды в результате производственной деятельности, что позволит исключить вредное воздействие на здоровье человека.</w:t>
      </w:r>
    </w:p>
    <w:p w14:paraId="6DEC7971" w14:textId="77777777" w:rsidR="00516CC8" w:rsidRPr="00516CC8" w:rsidRDefault="00516CC8" w:rsidP="00516C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</w:t>
      </w:r>
    </w:p>
    <w:p w14:paraId="23FBC310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Раздел 2.</w:t>
      </w: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</w:t>
      </w: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Перечень официально изданных санитарных правил, методов и методик контроля факторов среды обитания в соответствии с осуществляемой деятельностью.</w:t>
      </w:r>
    </w:p>
    <w:p w14:paraId="0C76FC94" w14:textId="77777777" w:rsidR="00516CC8" w:rsidRPr="00516CC8" w:rsidRDefault="00516CC8" w:rsidP="00516CC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Федеральный закон от 30.03.1999 № 52-ФЗ «О санитарно-эпидемиологическом благополучии населения»;</w:t>
      </w:r>
    </w:p>
    <w:p w14:paraId="4BC48358" w14:textId="77777777" w:rsidR="00516CC8" w:rsidRPr="00516CC8" w:rsidRDefault="00516CC8" w:rsidP="00516CC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мероприятий», утвержденные Главным государственным санитарным врачом Российской Федерации 10 июля 2001;</w:t>
      </w:r>
    </w:p>
    <w:p w14:paraId="4CEFAF0B" w14:textId="77777777" w:rsidR="00516CC8" w:rsidRPr="00516CC8" w:rsidRDefault="00516CC8" w:rsidP="00516CC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СанПиН 2.2.1/2.1.1.1278-03 «Гигиенические требования к естественному, искусственному и совмещенному освещению жилых и общественных зданий»;</w:t>
      </w:r>
    </w:p>
    <w:p w14:paraId="221B1E4D" w14:textId="77777777" w:rsidR="00516CC8" w:rsidRPr="00516CC8" w:rsidRDefault="00516CC8" w:rsidP="00516CC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СанПиН 2.1.6.1032-01 «Гигиенические требования к обеспечению качества</w:t>
      </w:r>
    </w:p>
    <w:p w14:paraId="056639A2" w14:textId="77777777" w:rsidR="00516CC8" w:rsidRPr="00516CC8" w:rsidRDefault="00516CC8" w:rsidP="00516C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атмосферного воздуха населенных мест», утвержденные Главным государственным санитарным врачом Российской Федерации 17 мая 2001;</w:t>
      </w:r>
    </w:p>
    <w:p w14:paraId="3DBD9E2B" w14:textId="77777777" w:rsidR="00516CC8" w:rsidRPr="00516CC8" w:rsidRDefault="00516CC8" w:rsidP="00516CC8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СанПиН 2.2.4.548-96. 2.2.4. «Физические факторы производственной среды.</w:t>
      </w:r>
    </w:p>
    <w:p w14:paraId="2E69B8CE" w14:textId="77777777" w:rsidR="00516CC8" w:rsidRPr="00516CC8" w:rsidRDefault="00516CC8" w:rsidP="00516C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lastRenderedPageBreak/>
        <w:t>Гигиенические требования к микроклимату производственных помещений. Санитарные правила и нормы» (утв. Постановлением Госкомсанэпиднадзора РФ от 01.10.1996 № 21);</w:t>
      </w:r>
    </w:p>
    <w:p w14:paraId="28E380DE" w14:textId="77777777" w:rsidR="00516CC8" w:rsidRPr="00516CC8" w:rsidRDefault="00516CC8" w:rsidP="00516CC8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СанПиН 2.1.4.1074-01. «Питьевая вода. Гигиенические требования к качеству воды централизованных систем питьевого водоснабжения. Контроль качества», утвержденные Главным государственным санитарным врачом Российской Федерации 26.09.2001;</w:t>
      </w:r>
    </w:p>
    <w:p w14:paraId="3AD389CF" w14:textId="77777777" w:rsidR="00516CC8" w:rsidRPr="00516CC8" w:rsidRDefault="00516CC8" w:rsidP="00516CC8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СанПиН 2.2.2/2.4.1340-03 «Гигиенические требования к персональным электронно-вычислительным машинам и организации работы», утвержденные Главным государственным санитарным врачом Российской Федерации 30 мая 2003;</w:t>
      </w:r>
    </w:p>
    <w:p w14:paraId="605A96C6" w14:textId="77777777" w:rsidR="00516CC8" w:rsidRPr="00516CC8" w:rsidRDefault="00516CC8" w:rsidP="00516CC8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СанПиН 2.2.2.1332-03 «Гигиенические требования к организации работы на копировально-множительной технике», утвержденные Главным государственным санитарным врачом Российской Федерации 28 мая 2003;</w:t>
      </w:r>
    </w:p>
    <w:p w14:paraId="0E571C33" w14:textId="77777777" w:rsidR="00516CC8" w:rsidRPr="00516CC8" w:rsidRDefault="00516CC8" w:rsidP="00516CC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СП 3.5.1378-03 «Санитарно-эпидемиологические требования к организации и осуществлению дезинфекционной деятельности»;</w:t>
      </w:r>
    </w:p>
    <w:p w14:paraId="3EE18414" w14:textId="77777777" w:rsidR="00516CC8" w:rsidRPr="00516CC8" w:rsidRDefault="00516CC8" w:rsidP="00516CC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СП 3.5.3.1129-02 «Санитарно-эпидемиологические требования к проведению дератизации»;</w:t>
      </w:r>
    </w:p>
    <w:p w14:paraId="6C94CBE7" w14:textId="77777777" w:rsidR="00516CC8" w:rsidRPr="00516CC8" w:rsidRDefault="00516CC8" w:rsidP="00516CC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СанПиН 3.5.2.1376-03 «Санитарно-эпидемиологические требования к проведению дезинсекционных мероприятий против синантропных членистоногих»;</w:t>
      </w:r>
    </w:p>
    <w:p w14:paraId="235F588D" w14:textId="77777777" w:rsidR="00516CC8" w:rsidRPr="00516CC8" w:rsidRDefault="00516CC8" w:rsidP="00516CC8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«Порядок проведения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условиями труда», приказ Минздравсоцразвития России № 302н от 12 апреля 2011.</w:t>
      </w:r>
    </w:p>
    <w:p w14:paraId="1BD4E7FA" w14:textId="77777777" w:rsidR="00516CC8" w:rsidRPr="00516CC8" w:rsidRDefault="00516CC8" w:rsidP="00516C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51D411A0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Раздел 3. Список должностных лиц, на которых возложена функция по</w:t>
      </w:r>
    </w:p>
    <w:p w14:paraId="4FB4FC9E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осуществлению производственного контроля</w:t>
      </w:r>
    </w:p>
    <w:p w14:paraId="6D4C1CE7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 </w:t>
      </w:r>
    </w:p>
    <w:tbl>
      <w:tblPr>
        <w:tblW w:w="9356" w:type="dxa"/>
        <w:tblInd w:w="120" w:type="dxa"/>
        <w:tblBorders>
          <w:top w:val="single" w:sz="8" w:space="0" w:color="DDDDDD"/>
          <w:left w:val="single" w:sz="8" w:space="0" w:color="DDDDDD"/>
          <w:bottom w:val="single" w:sz="8" w:space="0" w:color="DDDDDD"/>
          <w:right w:val="single" w:sz="8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2268"/>
        <w:gridCol w:w="4678"/>
      </w:tblGrid>
      <w:tr w:rsidR="00516CC8" w:rsidRPr="00516CC8" w14:paraId="2B35F86E" w14:textId="77777777" w:rsidTr="00516CC8">
        <w:tc>
          <w:tcPr>
            <w:tcW w:w="567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FDAC27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C20CBD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268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6F8DD2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Занимаемая</w:t>
            </w:r>
          </w:p>
          <w:p w14:paraId="7AA07F23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678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3A5759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Возложена обязанность</w:t>
            </w:r>
          </w:p>
        </w:tc>
      </w:tr>
      <w:tr w:rsidR="00516CC8" w:rsidRPr="00516CC8" w14:paraId="7B729815" w14:textId="77777777" w:rsidTr="00516CC8">
        <w:tc>
          <w:tcPr>
            <w:tcW w:w="56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885A9E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094441" w14:textId="7F975C98" w:rsidR="00516CC8" w:rsidRPr="00516CC8" w:rsidRDefault="00C9429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Котков В.Ф.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8C37D2" w14:textId="3990FE48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 xml:space="preserve">Глава сельского поселения </w:t>
            </w:r>
            <w:r w:rsidR="00C9429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Осиновка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4654B2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Контроль за:</w:t>
            </w:r>
          </w:p>
          <w:p w14:paraId="7B2C0F98" w14:textId="77777777" w:rsidR="00516CC8" w:rsidRPr="00516CC8" w:rsidRDefault="00516CC8" w:rsidP="00516CC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прохождением медицинского осмотров работниками Администрации;</w:t>
            </w:r>
          </w:p>
          <w:p w14:paraId="645F3FBD" w14:textId="77777777" w:rsidR="00516CC8" w:rsidRPr="00516CC8" w:rsidRDefault="00516CC8" w:rsidP="00516CC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проведением </w:t>
            </w:r>
            <w:proofErr w:type="spellStart"/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дератизационных</w:t>
            </w:r>
            <w:proofErr w:type="spellEnd"/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и дезинсекционных мероприятий.</w:t>
            </w:r>
          </w:p>
          <w:p w14:paraId="351D29E0" w14:textId="77777777" w:rsidR="00516CC8" w:rsidRPr="00516CC8" w:rsidRDefault="00516CC8" w:rsidP="00516CC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уровнем искусственной освещенности и за воздушно-тепловым режимом (бытовые термометры).</w:t>
            </w:r>
          </w:p>
          <w:p w14:paraId="3ADC45A6" w14:textId="77777777" w:rsidR="00516CC8" w:rsidRPr="00516CC8" w:rsidRDefault="00516CC8" w:rsidP="00516CC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состоянием системы отопления и системы электроснабжения,</w:t>
            </w:r>
          </w:p>
          <w:p w14:paraId="2F68D1E3" w14:textId="77777777" w:rsidR="00516CC8" w:rsidRPr="00516CC8" w:rsidRDefault="00516CC8" w:rsidP="00516CC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за своевременным вывозом твердых бытовых отходов,  </w:t>
            </w:r>
          </w:p>
          <w:p w14:paraId="6348D079" w14:textId="77777777" w:rsidR="00516CC8" w:rsidRPr="00516CC8" w:rsidRDefault="00516CC8" w:rsidP="00516CC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за санитарно-бытовое обеспечение и очистку осветительной арматуры светильников.</w:t>
            </w:r>
          </w:p>
        </w:tc>
      </w:tr>
      <w:tr w:rsidR="00516CC8" w:rsidRPr="00516CC8" w14:paraId="666D8770" w14:textId="77777777" w:rsidTr="00516CC8">
        <w:tc>
          <w:tcPr>
            <w:tcW w:w="56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414D92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49C244" w14:textId="0B75A49B" w:rsidR="00516CC8" w:rsidRPr="00516CC8" w:rsidRDefault="00C9429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Репина Л.В.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AE77A8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31306A" w14:textId="77777777" w:rsidR="00516CC8" w:rsidRPr="00516CC8" w:rsidRDefault="00516CC8" w:rsidP="00516CC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проведение инструктажей (вводного, повторного, на рабочем месте).</w:t>
            </w:r>
          </w:p>
          <w:p w14:paraId="6C1B17D0" w14:textId="77777777" w:rsidR="00516CC8" w:rsidRPr="00516CC8" w:rsidRDefault="00516CC8" w:rsidP="00516CC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ведение журналов проведения инструктажей.</w:t>
            </w:r>
          </w:p>
        </w:tc>
      </w:tr>
    </w:tbl>
    <w:p w14:paraId="12F1BDB7" w14:textId="77777777" w:rsidR="00516CC8" w:rsidRPr="00516CC8" w:rsidRDefault="00516CC8" w:rsidP="00516C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 </w:t>
      </w:r>
    </w:p>
    <w:p w14:paraId="5F07C9C7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Раздел 4. Порядок проведения производственного контроля.</w:t>
      </w:r>
    </w:p>
    <w:p w14:paraId="48D4CF41" w14:textId="77777777" w:rsidR="00516CC8" w:rsidRPr="00516CC8" w:rsidRDefault="00516CC8" w:rsidP="00516C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 </w:t>
      </w:r>
    </w:p>
    <w:p w14:paraId="271FC309" w14:textId="77777777" w:rsidR="00516CC8" w:rsidRPr="00516CC8" w:rsidRDefault="00516CC8" w:rsidP="00516C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Программа предусматривает осуществление мероприятий по контролю за санитарно-эпидемиологическими правилами и гигиеническими нормативами и обеспечивает контроль за:</w:t>
      </w:r>
    </w:p>
    <w:p w14:paraId="088A029F" w14:textId="39611AF7" w:rsidR="00516CC8" w:rsidRPr="00516CC8" w:rsidRDefault="00516CC8" w:rsidP="00516CC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 xml:space="preserve"> санитарным состоянием здания Администрации сельского поселения </w:t>
      </w:r>
      <w:r w:rsidR="00C9429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Осиновка</w:t>
      </w: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;</w:t>
      </w:r>
    </w:p>
    <w:p w14:paraId="319332C7" w14:textId="77777777" w:rsidR="00516CC8" w:rsidRPr="00516CC8" w:rsidRDefault="00516CC8" w:rsidP="00516CC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условиями труда работников Администрации;</w:t>
      </w:r>
    </w:p>
    <w:p w14:paraId="770FCBCA" w14:textId="77777777" w:rsidR="00516CC8" w:rsidRPr="00516CC8" w:rsidRDefault="00516CC8" w:rsidP="00516CC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при исследовании микроклимата производится измерение температуры, относительной влажности и скорости движения воздуха в теплый и холодный периоды года;</w:t>
      </w:r>
    </w:p>
    <w:p w14:paraId="3409F9DF" w14:textId="77777777" w:rsidR="00516CC8" w:rsidRPr="00516CC8" w:rsidRDefault="00516CC8" w:rsidP="00516CC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при контроле освещенности проводится измерение искусственной освещенности и коэффициента пульсации.</w:t>
      </w:r>
    </w:p>
    <w:p w14:paraId="7DC3B2A7" w14:textId="77777777" w:rsidR="00516CC8" w:rsidRPr="00516CC8" w:rsidRDefault="00516CC8" w:rsidP="00516CC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наличием уборочного инвентаря, его маркировки, наличия моющих и дезинфицирующих средств – еженедельно;</w:t>
      </w:r>
    </w:p>
    <w:p w14:paraId="57A9BE48" w14:textId="77777777" w:rsidR="00516CC8" w:rsidRPr="00516CC8" w:rsidRDefault="00516CC8" w:rsidP="00516CC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выполнением графика проветривания помещений – ежедневно;</w:t>
      </w:r>
    </w:p>
    <w:p w14:paraId="25F5B5B0" w14:textId="77777777" w:rsidR="00516CC8" w:rsidRPr="00516CC8" w:rsidRDefault="00516CC8" w:rsidP="00516CC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устранением выявленных ранее нарушений санитарных норм и правил – еженедельно;</w:t>
      </w:r>
    </w:p>
    <w:p w14:paraId="5E47D922" w14:textId="77777777" w:rsidR="00516CC8" w:rsidRPr="00516CC8" w:rsidRDefault="00516CC8" w:rsidP="00516CC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организацией сбора, временного хранения и удаления отходов производства – постоянно;</w:t>
      </w:r>
    </w:p>
    <w:p w14:paraId="0561D009" w14:textId="77777777" w:rsidR="00516CC8" w:rsidRPr="00516CC8" w:rsidRDefault="00516CC8" w:rsidP="00516CC8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эффективностью дезинсекционных мероприятий при необходимости, но не реже одного раза в квартал.</w:t>
      </w:r>
    </w:p>
    <w:p w14:paraId="1476A537" w14:textId="77777777" w:rsidR="00516CC8" w:rsidRPr="00516CC8" w:rsidRDefault="00516CC8" w:rsidP="00516C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Визуальный контроль предусматривает проверку:</w:t>
      </w:r>
    </w:p>
    <w:p w14:paraId="26ACEE72" w14:textId="77777777" w:rsidR="00516CC8" w:rsidRPr="00516CC8" w:rsidRDefault="00516CC8" w:rsidP="00516CC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исправности технологического, санитарно-технического оборудования и инвентаря;</w:t>
      </w:r>
    </w:p>
    <w:p w14:paraId="53445F7C" w14:textId="77777777" w:rsidR="00516CC8" w:rsidRPr="00516CC8" w:rsidRDefault="00516CC8" w:rsidP="00516CC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герметичности оборудования (при наличии технологических требований);</w:t>
      </w:r>
    </w:p>
    <w:p w14:paraId="010FEA3F" w14:textId="77777777" w:rsidR="00516CC8" w:rsidRPr="00516CC8" w:rsidRDefault="00516CC8" w:rsidP="00516CC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исправности отопления, электроснабжения;</w:t>
      </w:r>
    </w:p>
    <w:p w14:paraId="5A9A3054" w14:textId="77777777" w:rsidR="00516CC8" w:rsidRPr="00516CC8" w:rsidRDefault="00516CC8" w:rsidP="00516CC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соответствия систем освещения принятому технологическому процессу, их исправности и укомплектованности осветительных приборов лампами;</w:t>
      </w:r>
    </w:p>
    <w:p w14:paraId="683CDE41" w14:textId="77777777" w:rsidR="00516CC8" w:rsidRPr="00516CC8" w:rsidRDefault="00516CC8" w:rsidP="00516CC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исправности и использования средств механизации и автоматизации;</w:t>
      </w:r>
    </w:p>
    <w:p w14:paraId="022763D2" w14:textId="77777777" w:rsidR="00516CC8" w:rsidRPr="00516CC8" w:rsidRDefault="00516CC8" w:rsidP="00516CC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своевременности удаления отходов производства;</w:t>
      </w:r>
    </w:p>
    <w:p w14:paraId="3C2D1A99" w14:textId="77777777" w:rsidR="00516CC8" w:rsidRPr="00516CC8" w:rsidRDefault="00516CC8" w:rsidP="00516CC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соблюдения общего санитарно-гигиенического и противоэпидемиологического режима в административных помещениях (выполнения графиков санитарной уборки, наличия уборочного инвентаря, его маркировки, наличия моющих и дезинфицирующих средств);</w:t>
      </w:r>
    </w:p>
    <w:p w14:paraId="296238FA" w14:textId="77777777" w:rsidR="00516CC8" w:rsidRPr="00516CC8" w:rsidRDefault="00516CC8" w:rsidP="00516CC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достаточности используемых дезинфицирующих средств, режима их хранения;</w:t>
      </w:r>
    </w:p>
    <w:p w14:paraId="38308DB0" w14:textId="77777777" w:rsidR="00516CC8" w:rsidRPr="00516CC8" w:rsidRDefault="00516CC8" w:rsidP="00516CC8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наличия насекомых и грызунов.</w:t>
      </w:r>
    </w:p>
    <w:p w14:paraId="39B85BA0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 </w:t>
      </w:r>
    </w:p>
    <w:p w14:paraId="709FD5ED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b/>
          <w:bCs/>
          <w:color w:val="212121"/>
          <w:sz w:val="24"/>
          <w:szCs w:val="24"/>
          <w:shd w:val="clear" w:color="auto" w:fill="FFFFFF"/>
          <w:lang w:eastAsia="ru-RU"/>
        </w:rPr>
        <w:t>Раздел 5. Перечень мероприятий производственного контроля по обеспечению санитарно-эпидемиологического благополучия в учреждении</w:t>
      </w:r>
    </w:p>
    <w:p w14:paraId="3EDEC5E8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 </w:t>
      </w:r>
    </w:p>
    <w:tbl>
      <w:tblPr>
        <w:tblW w:w="9913" w:type="dxa"/>
        <w:tblBorders>
          <w:top w:val="single" w:sz="8" w:space="0" w:color="DDDDDD"/>
          <w:left w:val="single" w:sz="8" w:space="0" w:color="DDDDDD"/>
          <w:bottom w:val="single" w:sz="8" w:space="0" w:color="DDDDDD"/>
          <w:right w:val="single" w:sz="8" w:space="0" w:color="DDDDDD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2592"/>
        <w:gridCol w:w="2039"/>
        <w:gridCol w:w="1901"/>
        <w:gridCol w:w="1404"/>
      </w:tblGrid>
      <w:tr w:rsidR="00516CC8" w:rsidRPr="00516CC8" w14:paraId="638A0BE3" w14:textId="77777777" w:rsidTr="00C94298">
        <w:tc>
          <w:tcPr>
            <w:tcW w:w="1977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5B22D6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lang w:eastAsia="ru-RU"/>
              </w:rPr>
              <w:t>Факторы и объекты,</w:t>
            </w:r>
          </w:p>
          <w:p w14:paraId="5A541F24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t>представляющие</w:t>
            </w:r>
          </w:p>
          <w:p w14:paraId="683B9925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t>потенциальную</w:t>
            </w:r>
          </w:p>
          <w:p w14:paraId="516EFDF4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lastRenderedPageBreak/>
              <w:t>опасность для</w:t>
            </w:r>
          </w:p>
          <w:p w14:paraId="2A11477E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t>человека и среды его обитания</w:t>
            </w:r>
          </w:p>
        </w:tc>
        <w:tc>
          <w:tcPr>
            <w:tcW w:w="2592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F07C0B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lang w:eastAsia="ru-RU"/>
              </w:rPr>
              <w:lastRenderedPageBreak/>
              <w:t>Месторасположение объекта или фактора</w:t>
            </w:r>
          </w:p>
          <w:p w14:paraId="6BD3B8F1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t>исследования</w:t>
            </w:r>
          </w:p>
        </w:tc>
        <w:tc>
          <w:tcPr>
            <w:tcW w:w="2039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6AD4A3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lang w:eastAsia="ru-RU"/>
              </w:rPr>
              <w:t>Периодичность мероприятий</w:t>
            </w:r>
          </w:p>
        </w:tc>
        <w:tc>
          <w:tcPr>
            <w:tcW w:w="1901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6C3807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lang w:eastAsia="ru-RU"/>
              </w:rPr>
              <w:t>Санитарные</w:t>
            </w:r>
          </w:p>
          <w:p w14:paraId="2FAE0A9C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t>правила,</w:t>
            </w:r>
          </w:p>
          <w:p w14:paraId="42D9C0A4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t>методики</w:t>
            </w:r>
          </w:p>
          <w:p w14:paraId="36C01AE0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t>контроля в</w:t>
            </w:r>
          </w:p>
          <w:p w14:paraId="02D3C385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lastRenderedPageBreak/>
              <w:t>соответствии с</w:t>
            </w:r>
          </w:p>
          <w:p w14:paraId="11006504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t>осуществляемой</w:t>
            </w:r>
          </w:p>
          <w:p w14:paraId="572FF790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t>деятельностью</w:t>
            </w:r>
          </w:p>
        </w:tc>
        <w:tc>
          <w:tcPr>
            <w:tcW w:w="1404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392720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lang w:eastAsia="ru-RU"/>
              </w:rPr>
              <w:lastRenderedPageBreak/>
              <w:t>Организации и</w:t>
            </w:r>
          </w:p>
          <w:p w14:paraId="399EF255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lastRenderedPageBreak/>
              <w:t>(или) ответственные</w:t>
            </w:r>
          </w:p>
          <w:p w14:paraId="21C37C73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t xml:space="preserve">лица, </w:t>
            </w:r>
            <w:proofErr w:type="gramStart"/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t>задействован-</w:t>
            </w:r>
            <w:proofErr w:type="spellStart"/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t>ные</w:t>
            </w:r>
            <w:proofErr w:type="spellEnd"/>
            <w:proofErr w:type="gramEnd"/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lang w:eastAsia="ru-RU"/>
              </w:rPr>
              <w:t xml:space="preserve"> в осуществлении ПК</w:t>
            </w:r>
          </w:p>
        </w:tc>
      </w:tr>
      <w:tr w:rsidR="00516CC8" w:rsidRPr="00516CC8" w14:paraId="47D73911" w14:textId="77777777" w:rsidTr="00C94298">
        <w:tc>
          <w:tcPr>
            <w:tcW w:w="1977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F6E19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lastRenderedPageBreak/>
              <w:t>Уровни</w:t>
            </w:r>
          </w:p>
          <w:p w14:paraId="3738A3A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искусственной</w:t>
            </w:r>
          </w:p>
          <w:p w14:paraId="12EA78E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освещенности</w:t>
            </w:r>
          </w:p>
          <w:p w14:paraId="482C59AE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2" w:type="dxa"/>
            <w:vMerge w:val="restart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795168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Все помещения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3503E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При проведении</w:t>
            </w:r>
          </w:p>
          <w:p w14:paraId="39E2CDAB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СОУТ, а также при введении</w:t>
            </w:r>
          </w:p>
          <w:p w14:paraId="4CF8E76C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осветительной</w:t>
            </w:r>
          </w:p>
          <w:p w14:paraId="03D2ECF6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установки и</w:t>
            </w:r>
          </w:p>
          <w:p w14:paraId="4DD93ADC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после ее</w:t>
            </w:r>
          </w:p>
          <w:p w14:paraId="21B3EB2E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реконструкции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5214B6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СанПиН</w:t>
            </w:r>
          </w:p>
          <w:p w14:paraId="7DF14B27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2.2.1/2.1.1.1.1278</w:t>
            </w:r>
          </w:p>
          <w:p w14:paraId="2CDD0A7C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-03</w:t>
            </w:r>
          </w:p>
          <w:p w14:paraId="36E7FF81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41C42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Аккредитованная</w:t>
            </w:r>
          </w:p>
          <w:p w14:paraId="5F0E6F78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лаборатория</w:t>
            </w:r>
          </w:p>
        </w:tc>
      </w:tr>
      <w:tr w:rsidR="00516CC8" w:rsidRPr="00516CC8" w14:paraId="7D51E59B" w14:textId="77777777" w:rsidTr="00C94298">
        <w:tc>
          <w:tcPr>
            <w:tcW w:w="1977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vAlign w:val="center"/>
            <w:hideMark/>
          </w:tcPr>
          <w:p w14:paraId="26B51F4A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  <w:tc>
          <w:tcPr>
            <w:tcW w:w="2592" w:type="dxa"/>
            <w:vMerge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vAlign w:val="center"/>
            <w:hideMark/>
          </w:tcPr>
          <w:p w14:paraId="0D7E12C2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A24AC8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Ежедневный</w:t>
            </w:r>
          </w:p>
          <w:p w14:paraId="451BBE3C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визуальный</w:t>
            </w:r>
          </w:p>
          <w:p w14:paraId="545DECFF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контроль за</w:t>
            </w:r>
          </w:p>
          <w:p w14:paraId="3259CD60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исправностью</w:t>
            </w:r>
          </w:p>
          <w:p w14:paraId="3A28B471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системы</w:t>
            </w:r>
          </w:p>
          <w:p w14:paraId="469F215A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освещения.</w:t>
            </w:r>
          </w:p>
          <w:p w14:paraId="61CF4C6A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B36CBA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Очистка</w:t>
            </w:r>
          </w:p>
          <w:p w14:paraId="465EFCD4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осветительной</w:t>
            </w:r>
          </w:p>
          <w:p w14:paraId="4516220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арматуры</w:t>
            </w:r>
          </w:p>
          <w:p w14:paraId="7D23B47D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светильников 2</w:t>
            </w:r>
          </w:p>
          <w:p w14:paraId="5DD012B9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раза в год</w:t>
            </w:r>
          </w:p>
          <w:p w14:paraId="126B3207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СанПин</w:t>
            </w:r>
          </w:p>
          <w:p w14:paraId="356B02D2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2.4.3.1186-03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5808AE" w14:textId="2BAE0066" w:rsidR="00516CC8" w:rsidRPr="00516CC8" w:rsidRDefault="00C9429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lang w:eastAsia="ru-RU"/>
              </w:rPr>
              <w:t>Котков В.Ф.</w:t>
            </w:r>
          </w:p>
        </w:tc>
      </w:tr>
      <w:tr w:rsidR="00516CC8" w:rsidRPr="00516CC8" w14:paraId="31FA04D3" w14:textId="77777777" w:rsidTr="00C94298">
        <w:trPr>
          <w:trHeight w:val="961"/>
        </w:trPr>
        <w:tc>
          <w:tcPr>
            <w:tcW w:w="197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E268D0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Параметры шума</w:t>
            </w:r>
          </w:p>
          <w:p w14:paraId="0DDBD6FF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D3A989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Рабочее место</w:t>
            </w:r>
          </w:p>
          <w:p w14:paraId="641BCFBF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водителя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FDD092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При</w:t>
            </w:r>
          </w:p>
          <w:p w14:paraId="39372005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проведении</w:t>
            </w:r>
          </w:p>
          <w:p w14:paraId="12D4356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СОУТ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10DB12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–</w:t>
            </w:r>
          </w:p>
          <w:p w14:paraId="0BB14604" w14:textId="77777777" w:rsidR="00516CC8" w:rsidRPr="00516CC8" w:rsidRDefault="00516CC8" w:rsidP="00516C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D7C053" w14:textId="4D5220A5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Аккредитованная</w:t>
            </w:r>
            <w:r w:rsidR="00C94298">
              <w:rPr>
                <w:rFonts w:ascii="Arial" w:eastAsia="Times New Roman" w:hAnsi="Arial" w:cs="Arial"/>
                <w:color w:val="212121"/>
                <w:lang w:eastAsia="ru-RU"/>
              </w:rPr>
              <w:t xml:space="preserve"> </w:t>
            </w: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лаборатория</w:t>
            </w:r>
          </w:p>
        </w:tc>
      </w:tr>
      <w:tr w:rsidR="00516CC8" w:rsidRPr="00516CC8" w14:paraId="23A680AB" w14:textId="77777777" w:rsidTr="00C94298">
        <w:trPr>
          <w:trHeight w:val="1209"/>
        </w:trPr>
        <w:tc>
          <w:tcPr>
            <w:tcW w:w="197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97CFDE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Параметры</w:t>
            </w:r>
          </w:p>
          <w:p w14:paraId="5E0E60D9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вибрации</w:t>
            </w:r>
          </w:p>
          <w:p w14:paraId="68A63F91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E19C9B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Рабочее место</w:t>
            </w:r>
          </w:p>
          <w:p w14:paraId="0641B49D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водителя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BA9765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При</w:t>
            </w:r>
          </w:p>
          <w:p w14:paraId="0E4EC58D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проведении СОУТ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FD6D1D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–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4FE8E5" w14:textId="62BB40BE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Аккредитованная</w:t>
            </w:r>
            <w:r w:rsidR="00C94298">
              <w:rPr>
                <w:rFonts w:ascii="Arial" w:eastAsia="Times New Roman" w:hAnsi="Arial" w:cs="Arial"/>
                <w:color w:val="212121"/>
                <w:lang w:eastAsia="ru-RU"/>
              </w:rPr>
              <w:t xml:space="preserve"> </w:t>
            </w: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лаборатория</w:t>
            </w:r>
          </w:p>
        </w:tc>
      </w:tr>
      <w:tr w:rsidR="00516CC8" w:rsidRPr="00516CC8" w14:paraId="1A71CDF8" w14:textId="77777777" w:rsidTr="00C94298">
        <w:tc>
          <w:tcPr>
            <w:tcW w:w="197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A2F40A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Химические</w:t>
            </w:r>
          </w:p>
          <w:p w14:paraId="17790E42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факторы</w:t>
            </w:r>
          </w:p>
          <w:p w14:paraId="1A24BFAA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D98D64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Рабочее место</w:t>
            </w:r>
          </w:p>
          <w:p w14:paraId="4B11E462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водителя, уборщика</w:t>
            </w:r>
          </w:p>
          <w:p w14:paraId="08736024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помещений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3C0511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При</w:t>
            </w:r>
          </w:p>
          <w:p w14:paraId="129B3BAA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проведении</w:t>
            </w:r>
          </w:p>
          <w:p w14:paraId="684C9E1B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СОУТ</w:t>
            </w:r>
          </w:p>
          <w:p w14:paraId="5E5A583C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F7DB40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–</w:t>
            </w:r>
          </w:p>
          <w:p w14:paraId="21A2FDD8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F107E9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Аккредитованная</w:t>
            </w:r>
          </w:p>
          <w:p w14:paraId="2DC93137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лаборатория</w:t>
            </w:r>
          </w:p>
        </w:tc>
      </w:tr>
      <w:tr w:rsidR="00516CC8" w:rsidRPr="00516CC8" w14:paraId="03A6500B" w14:textId="77777777" w:rsidTr="00C94298">
        <w:tc>
          <w:tcPr>
            <w:tcW w:w="197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F76568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Контроль</w:t>
            </w:r>
          </w:p>
          <w:p w14:paraId="1FFA171B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воздушно-</w:t>
            </w:r>
          </w:p>
          <w:p w14:paraId="585535DB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теплового</w:t>
            </w:r>
          </w:p>
          <w:p w14:paraId="58000499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режима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BD4CF5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Все помещения</w:t>
            </w:r>
          </w:p>
          <w:p w14:paraId="603E11A4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37BB16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Ежедневный</w:t>
            </w:r>
          </w:p>
          <w:p w14:paraId="1D111429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контроль</w:t>
            </w:r>
          </w:p>
          <w:p w14:paraId="333F2237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(бытовые</w:t>
            </w:r>
          </w:p>
          <w:p w14:paraId="18107019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термометры)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A939EF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–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207145" w14:textId="54B6F28E" w:rsidR="00516CC8" w:rsidRPr="00516CC8" w:rsidRDefault="00C9429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lang w:eastAsia="ru-RU"/>
              </w:rPr>
              <w:t>Котков В.Ф.</w:t>
            </w:r>
            <w:r w:rsidR="00516CC8" w:rsidRPr="00516CC8">
              <w:rPr>
                <w:rFonts w:ascii="Arial" w:eastAsia="Times New Roman" w:hAnsi="Arial" w:cs="Arial"/>
                <w:color w:val="212121"/>
                <w:lang w:eastAsia="ru-RU"/>
              </w:rPr>
              <w:t>.</w:t>
            </w:r>
          </w:p>
        </w:tc>
      </w:tr>
      <w:tr w:rsidR="00516CC8" w:rsidRPr="00516CC8" w14:paraId="05E38B27" w14:textId="77777777" w:rsidTr="00C94298">
        <w:tc>
          <w:tcPr>
            <w:tcW w:w="197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595FBC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Контроль за</w:t>
            </w:r>
          </w:p>
          <w:p w14:paraId="65BA6970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состоянием</w:t>
            </w:r>
          </w:p>
          <w:p w14:paraId="3B6BEC18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системы</w:t>
            </w:r>
          </w:p>
          <w:p w14:paraId="364D189B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отопления</w:t>
            </w:r>
          </w:p>
          <w:p w14:paraId="46B5BB8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E77C30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Все помещения</w:t>
            </w:r>
          </w:p>
          <w:p w14:paraId="7F9410FB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5C5B5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Осенне-зимний</w:t>
            </w:r>
          </w:p>
          <w:p w14:paraId="68287FF4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период –</w:t>
            </w:r>
          </w:p>
          <w:p w14:paraId="74C196C5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постоянно,</w:t>
            </w:r>
          </w:p>
          <w:p w14:paraId="41C1E952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летний период</w:t>
            </w:r>
          </w:p>
          <w:p w14:paraId="4720BC0A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– по мере</w:t>
            </w:r>
          </w:p>
          <w:p w14:paraId="4DDAAFE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необходимости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9A72A7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–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2D4CAF" w14:textId="0A5261E9" w:rsidR="00516CC8" w:rsidRPr="00516CC8" w:rsidRDefault="00C9429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lang w:eastAsia="ru-RU"/>
              </w:rPr>
              <w:t>Котков В.Ф.</w:t>
            </w:r>
          </w:p>
        </w:tc>
      </w:tr>
      <w:tr w:rsidR="00516CC8" w:rsidRPr="00516CC8" w14:paraId="74F93E30" w14:textId="77777777" w:rsidTr="00C94298">
        <w:tc>
          <w:tcPr>
            <w:tcW w:w="197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5E05C7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Контроль за</w:t>
            </w:r>
          </w:p>
          <w:p w14:paraId="03105606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системой</w:t>
            </w:r>
          </w:p>
          <w:p w14:paraId="24C0D689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электроснабжения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F2FBA6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Все помещения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ACCA6C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Постоянно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DE772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–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8D54C1" w14:textId="6032DFE5" w:rsidR="00516CC8" w:rsidRPr="00516CC8" w:rsidRDefault="00C9429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lang w:eastAsia="ru-RU"/>
              </w:rPr>
              <w:t>Котков В.Ф.</w:t>
            </w:r>
          </w:p>
        </w:tc>
      </w:tr>
      <w:tr w:rsidR="00516CC8" w:rsidRPr="00516CC8" w14:paraId="157F971A" w14:textId="77777777" w:rsidTr="00C94298">
        <w:tc>
          <w:tcPr>
            <w:tcW w:w="1977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D39B9F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lastRenderedPageBreak/>
              <w:t>Контроль за</w:t>
            </w:r>
          </w:p>
          <w:p w14:paraId="0905D0B2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своевременным</w:t>
            </w:r>
          </w:p>
          <w:p w14:paraId="3F23FD67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вывозом твердых</w:t>
            </w:r>
          </w:p>
          <w:p w14:paraId="62BD2FDC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бытовых отходов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E1E3CA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Весь объект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EC8032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Постоянно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FEC067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–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27F8C6" w14:textId="4C10936C" w:rsidR="00516CC8" w:rsidRPr="00516CC8" w:rsidRDefault="00C9429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lang w:eastAsia="ru-RU"/>
              </w:rPr>
              <w:t>Котков В.Ф.</w:t>
            </w:r>
          </w:p>
        </w:tc>
      </w:tr>
      <w:tr w:rsidR="00516CC8" w:rsidRPr="00516CC8" w14:paraId="306F4925" w14:textId="77777777" w:rsidTr="00C94298">
        <w:tc>
          <w:tcPr>
            <w:tcW w:w="1977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D48BBF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Контроль за</w:t>
            </w:r>
          </w:p>
          <w:p w14:paraId="27020D48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санитарно-</w:t>
            </w:r>
          </w:p>
          <w:p w14:paraId="14C45668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бытовым</w:t>
            </w:r>
          </w:p>
          <w:p w14:paraId="4B337FB0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обеспечением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B66DB7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Весь объект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9BB2BD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Один раз в</w:t>
            </w:r>
          </w:p>
          <w:p w14:paraId="5624CB69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месяц –</w:t>
            </w:r>
          </w:p>
          <w:p w14:paraId="5C9C5150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генеральная</w:t>
            </w:r>
          </w:p>
          <w:p w14:paraId="73E83F8E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уборка</w:t>
            </w:r>
          </w:p>
          <w:p w14:paraId="2FDB0E18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помещений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B86A97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СанПин</w:t>
            </w:r>
          </w:p>
          <w:p w14:paraId="1ADDDB5B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2.4.3.1186-03</w:t>
            </w:r>
          </w:p>
          <w:p w14:paraId="4C34E3E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17644B" w14:textId="1D7F21C4" w:rsidR="00516CC8" w:rsidRPr="00516CC8" w:rsidRDefault="00C9429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lang w:eastAsia="ru-RU"/>
              </w:rPr>
              <w:t>Котков В.Ф.</w:t>
            </w:r>
          </w:p>
        </w:tc>
      </w:tr>
      <w:tr w:rsidR="00516CC8" w:rsidRPr="00516CC8" w14:paraId="0F9D3E98" w14:textId="77777777" w:rsidTr="00C94298">
        <w:trPr>
          <w:trHeight w:val="1309"/>
        </w:trPr>
        <w:tc>
          <w:tcPr>
            <w:tcW w:w="1977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vAlign w:val="center"/>
            <w:hideMark/>
          </w:tcPr>
          <w:p w14:paraId="3855D740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2F7EAD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Весь объект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1B972D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Два раза в</w:t>
            </w:r>
          </w:p>
          <w:p w14:paraId="42837B81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течение года –</w:t>
            </w:r>
          </w:p>
          <w:p w14:paraId="4925DBC1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очистку стекол,</w:t>
            </w:r>
          </w:p>
          <w:p w14:paraId="4C6C576D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рам и оконных</w:t>
            </w:r>
          </w:p>
          <w:p w14:paraId="7362C20B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проемов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BB0AD8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СанПин</w:t>
            </w:r>
          </w:p>
          <w:p w14:paraId="589BDB35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2.4.3.1186-03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3558D1" w14:textId="28AE132A" w:rsidR="00516CC8" w:rsidRPr="00516CC8" w:rsidRDefault="00C9429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lang w:eastAsia="ru-RU"/>
              </w:rPr>
              <w:t>Котков В.Ф.</w:t>
            </w:r>
          </w:p>
        </w:tc>
      </w:tr>
      <w:tr w:rsidR="00516CC8" w:rsidRPr="00516CC8" w14:paraId="593E035F" w14:textId="77777777" w:rsidTr="00C94298">
        <w:tc>
          <w:tcPr>
            <w:tcW w:w="1977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vAlign w:val="center"/>
            <w:hideMark/>
          </w:tcPr>
          <w:p w14:paraId="1E76F9A7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544A7E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Весь объект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BAA0E9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Ежедневная</w:t>
            </w:r>
          </w:p>
          <w:p w14:paraId="1BBBDC05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уборка</w:t>
            </w:r>
          </w:p>
          <w:p w14:paraId="10F46956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помещений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79C098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lang w:eastAsia="ru-RU"/>
              </w:rPr>
              <w:t>СанПин</w:t>
            </w:r>
          </w:p>
          <w:p w14:paraId="58DE2B1C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lang w:eastAsia="ru-RU"/>
              </w:rPr>
              <w:t>2.4.3.1186-03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28AB3C" w14:textId="5FA71553" w:rsidR="00516CC8" w:rsidRPr="00516CC8" w:rsidRDefault="00C9429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lang w:eastAsia="ru-RU"/>
              </w:rPr>
              <w:t>Котков В.Ф.</w:t>
            </w:r>
            <w:r w:rsidR="00516CC8" w:rsidRPr="00516CC8">
              <w:rPr>
                <w:rFonts w:ascii="Arial" w:eastAsia="Times New Roman" w:hAnsi="Arial" w:cs="Arial"/>
                <w:color w:val="212121"/>
                <w:lang w:eastAsia="ru-RU"/>
              </w:rPr>
              <w:t>.</w:t>
            </w:r>
          </w:p>
        </w:tc>
      </w:tr>
    </w:tbl>
    <w:p w14:paraId="3B1446E7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 </w:t>
      </w:r>
    </w:p>
    <w:p w14:paraId="13F0DB45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b/>
          <w:bCs/>
          <w:color w:val="212121"/>
          <w:sz w:val="24"/>
          <w:szCs w:val="24"/>
          <w:shd w:val="clear" w:color="auto" w:fill="FFFFFF"/>
          <w:lang w:eastAsia="ru-RU"/>
        </w:rPr>
        <w:t>Раздел 6. Перечень профилактических мероприятий</w:t>
      </w:r>
    </w:p>
    <w:p w14:paraId="1A18A742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tbl>
      <w:tblPr>
        <w:tblW w:w="9759" w:type="dxa"/>
        <w:tblBorders>
          <w:top w:val="single" w:sz="8" w:space="0" w:color="DDDDDD"/>
          <w:left w:val="single" w:sz="8" w:space="0" w:color="DDDDDD"/>
          <w:bottom w:val="single" w:sz="8" w:space="0" w:color="DDDDDD"/>
          <w:right w:val="single" w:sz="8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4"/>
        <w:gridCol w:w="4138"/>
        <w:gridCol w:w="2352"/>
        <w:gridCol w:w="2695"/>
      </w:tblGrid>
      <w:tr w:rsidR="00516CC8" w:rsidRPr="00516CC8" w14:paraId="22981BAB" w14:textId="77777777" w:rsidTr="00516CC8">
        <w:tc>
          <w:tcPr>
            <w:tcW w:w="0" w:type="auto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D54380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№</w:t>
            </w:r>
          </w:p>
          <w:p w14:paraId="168B6C01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0" w:type="auto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BB286B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0" w:type="auto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0A8AB5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Сроки исполнения</w:t>
            </w:r>
          </w:p>
        </w:tc>
        <w:tc>
          <w:tcPr>
            <w:tcW w:w="2695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7802B7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Ответственные за</w:t>
            </w:r>
          </w:p>
          <w:p w14:paraId="3A0D12D4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исполнение</w:t>
            </w:r>
          </w:p>
        </w:tc>
      </w:tr>
      <w:tr w:rsidR="00516CC8" w:rsidRPr="00516CC8" w14:paraId="4D63DA73" w14:textId="77777777" w:rsidTr="00516CC8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6A41FE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728311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Проведение инструктажей по охране</w:t>
            </w:r>
          </w:p>
          <w:p w14:paraId="0F1AFC32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труда на рабочем месте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49B58D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C69C38" w14:textId="7787353F" w:rsidR="00516CC8" w:rsidRPr="00516CC8" w:rsidRDefault="00C9429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Репина Л.В.</w:t>
            </w:r>
          </w:p>
        </w:tc>
      </w:tr>
      <w:tr w:rsidR="00516CC8" w:rsidRPr="00516CC8" w14:paraId="19E5643E" w14:textId="77777777" w:rsidTr="00516CC8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C039E8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7A41BE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Проведение СОУТ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38BBEF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один раз в 5 лет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8EBC94" w14:textId="686FA275" w:rsidR="00516CC8" w:rsidRPr="00516CC8" w:rsidRDefault="00C9429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Репина Л.В.</w:t>
            </w:r>
          </w:p>
        </w:tc>
      </w:tr>
      <w:tr w:rsidR="00516CC8" w:rsidRPr="00516CC8" w14:paraId="3A1DE0FF" w14:textId="77777777" w:rsidTr="00516CC8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435646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51744E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Изучение безопасных методов труда</w:t>
            </w:r>
          </w:p>
          <w:p w14:paraId="09E782A5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работниками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8BB12A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в течение всего года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184BBA" w14:textId="111EE1C1" w:rsidR="00516CC8" w:rsidRPr="00516CC8" w:rsidRDefault="00C9429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Репина Л.В.</w:t>
            </w:r>
          </w:p>
        </w:tc>
      </w:tr>
      <w:tr w:rsidR="00516CC8" w:rsidRPr="00516CC8" w14:paraId="52840B8E" w14:textId="77777777" w:rsidTr="00516CC8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4D5E45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26496B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Обеспечение инструкциями по охране</w:t>
            </w:r>
          </w:p>
          <w:p w14:paraId="7DDB6B3A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AD9CB5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61C9B5" w14:textId="5B5C13AF" w:rsidR="00516CC8" w:rsidRPr="00516CC8" w:rsidRDefault="00C9429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Репина Л.В.</w:t>
            </w:r>
          </w:p>
        </w:tc>
      </w:tr>
      <w:tr w:rsidR="00516CC8" w:rsidRPr="00516CC8" w14:paraId="40F17E8A" w14:textId="77777777" w:rsidTr="00516CC8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BC2885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6B394E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Инструктаж вновь принятых работников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8227A6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в течение всего года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37DBA0" w14:textId="1975691E" w:rsidR="00516CC8" w:rsidRPr="00516CC8" w:rsidRDefault="00C9429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Репина Л.В.</w:t>
            </w:r>
          </w:p>
        </w:tc>
      </w:tr>
      <w:tr w:rsidR="00516CC8" w:rsidRPr="00516CC8" w14:paraId="185BF51E" w14:textId="77777777" w:rsidTr="00516CC8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903FE4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EFB371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Проведение периодических медицинских</w:t>
            </w:r>
          </w:p>
          <w:p w14:paraId="01C3D6F0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осмотров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196358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04FC9D" w14:textId="1783318A" w:rsidR="00516CC8" w:rsidRPr="00516CC8" w:rsidRDefault="00C9429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lang w:eastAsia="ru-RU"/>
              </w:rPr>
              <w:t>Котков В.Ф.</w:t>
            </w:r>
          </w:p>
        </w:tc>
      </w:tr>
      <w:tr w:rsidR="00516CC8" w:rsidRPr="00516CC8" w14:paraId="41827B10" w14:textId="77777777" w:rsidTr="00516CC8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D750D3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4468B9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Обеспечение работников администрации</w:t>
            </w:r>
          </w:p>
          <w:p w14:paraId="48725247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специальными средствами</w:t>
            </w:r>
          </w:p>
          <w:p w14:paraId="64CB5C29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lastRenderedPageBreak/>
              <w:t>индивидуальной защиты (смывающее</w:t>
            </w:r>
          </w:p>
          <w:p w14:paraId="689B8016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8DBB1D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500952" w14:textId="5E42B8B6" w:rsidR="00516CC8" w:rsidRPr="00516CC8" w:rsidRDefault="00C9429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lang w:eastAsia="ru-RU"/>
              </w:rPr>
              <w:t>Котков В.Ф.</w:t>
            </w:r>
          </w:p>
        </w:tc>
      </w:tr>
      <w:tr w:rsidR="00516CC8" w:rsidRPr="00516CC8" w14:paraId="20C5E676" w14:textId="77777777" w:rsidTr="00516CC8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B7DA59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40516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Проведение ремонта кабинетов и</w:t>
            </w:r>
          </w:p>
          <w:p w14:paraId="737F209F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коридоров административного здания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1375E9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по мере</w:t>
            </w:r>
          </w:p>
          <w:p w14:paraId="589F591D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необходимости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2A95E8" w14:textId="716E0EBD" w:rsidR="00516CC8" w:rsidRPr="00516CC8" w:rsidRDefault="00C9429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lang w:eastAsia="ru-RU"/>
              </w:rPr>
              <w:t>Котков В.Ф.</w:t>
            </w:r>
          </w:p>
        </w:tc>
      </w:tr>
      <w:tr w:rsidR="00516CC8" w:rsidRPr="00516CC8" w14:paraId="7314F35C" w14:textId="77777777" w:rsidTr="00516CC8"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26F609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B9A7CF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Контроль за соблюдением безопасных</w:t>
            </w:r>
          </w:p>
          <w:p w14:paraId="3567A9A9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условий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E47CBA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в течение всего года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91DE96" w14:textId="2D5A247D" w:rsidR="00516CC8" w:rsidRPr="00516CC8" w:rsidRDefault="00C9429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Репина Л.В.</w:t>
            </w:r>
          </w:p>
        </w:tc>
      </w:tr>
    </w:tbl>
    <w:p w14:paraId="05C90C95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 </w:t>
      </w:r>
    </w:p>
    <w:p w14:paraId="0CF462DC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b/>
          <w:bCs/>
          <w:color w:val="212121"/>
          <w:sz w:val="24"/>
          <w:szCs w:val="24"/>
          <w:shd w:val="clear" w:color="auto" w:fill="FFFFFF"/>
          <w:lang w:eastAsia="ru-RU"/>
        </w:rPr>
        <w:t>Раздел 7. Перечень должностей работников, подлежащих медицинским осмотрам и профессиональной гигиенической подготовке</w:t>
      </w:r>
    </w:p>
    <w:p w14:paraId="16814447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"/>
        <w:gridCol w:w="2347"/>
        <w:gridCol w:w="4382"/>
        <w:gridCol w:w="2056"/>
      </w:tblGrid>
      <w:tr w:rsidR="00516CC8" w:rsidRPr="00516CC8" w14:paraId="51E3049E" w14:textId="77777777" w:rsidTr="00516CC8"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50DAA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A239A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Наименование участка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493B4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Наименование профессии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3222E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Количество лиц, подлежащих медосмотру</w:t>
            </w:r>
          </w:p>
        </w:tc>
      </w:tr>
      <w:tr w:rsidR="00516CC8" w:rsidRPr="00516CC8" w14:paraId="3535B66D" w14:textId="77777777" w:rsidTr="00516CC8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50D4C" w14:textId="77777777" w:rsidR="00516CC8" w:rsidRPr="00516CC8" w:rsidRDefault="00516CC8" w:rsidP="00516C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BE5AA" w14:textId="7BDAF6C1" w:rsidR="00516CC8" w:rsidRPr="00516CC8" w:rsidRDefault="00516CC8" w:rsidP="00516C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Администрация сельского поселения </w:t>
            </w:r>
            <w:r w:rsidR="00C9429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Осиновка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6886B" w14:textId="444C9F52" w:rsidR="00516CC8" w:rsidRPr="00516CC8" w:rsidRDefault="00516CC8" w:rsidP="00516C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proofErr w:type="gramStart"/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Глава  сельского</w:t>
            </w:r>
            <w:proofErr w:type="gramEnd"/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  поселения, </w:t>
            </w:r>
            <w:r w:rsidR="00C9429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старший</w:t>
            </w: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специалист, специалист, технический  персонал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C4CA9" w14:textId="00638768" w:rsidR="00516CC8" w:rsidRPr="00516CC8" w:rsidRDefault="00C94298" w:rsidP="00516C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8</w:t>
            </w:r>
          </w:p>
        </w:tc>
      </w:tr>
    </w:tbl>
    <w:p w14:paraId="68A454ED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035B066E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Раздел 8. Перечень форм учета и отчетности, установленной действующим законодательством по вопросам, связанным с осуществлением производственного контроля</w:t>
      </w:r>
    </w:p>
    <w:p w14:paraId="561266E0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14:paraId="1B019311" w14:textId="77777777" w:rsidR="00516CC8" w:rsidRPr="00516CC8" w:rsidRDefault="00516CC8" w:rsidP="00516CC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Журналы инструктажей (вводного, повторного, на рабочем месте).</w:t>
      </w:r>
    </w:p>
    <w:p w14:paraId="2673B809" w14:textId="77777777" w:rsidR="00516CC8" w:rsidRPr="00516CC8" w:rsidRDefault="00516CC8" w:rsidP="00516CC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Списки должностей работников, подлежащих периодическим медицинским осмотрам.</w:t>
      </w:r>
    </w:p>
    <w:p w14:paraId="40680856" w14:textId="77777777" w:rsidR="00516CC8" w:rsidRPr="00516CC8" w:rsidRDefault="00516CC8" w:rsidP="00516CC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Протоколы лабораторных исследований аккредитованных лабораторий.</w:t>
      </w:r>
    </w:p>
    <w:p w14:paraId="7214A7A0" w14:textId="77777777" w:rsidR="00516CC8" w:rsidRPr="00516CC8" w:rsidRDefault="00516CC8" w:rsidP="00516CC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Договоры и акты приема выполненных работ по договорам (проведение лабораторных исследований, медицинских осмотров и др.).</w:t>
      </w:r>
    </w:p>
    <w:p w14:paraId="1D6FA3E8" w14:textId="77777777" w:rsidR="00516CC8" w:rsidRPr="00516CC8" w:rsidRDefault="00516CC8" w:rsidP="00516CC8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color w:val="212121"/>
          <w:sz w:val="24"/>
          <w:szCs w:val="24"/>
          <w:shd w:val="clear" w:color="auto" w:fill="FFFFFF"/>
          <w:lang w:eastAsia="ru-RU"/>
        </w:rPr>
        <w:t>Результаты медицинских осмотров.</w:t>
      </w:r>
    </w:p>
    <w:p w14:paraId="5EEFBBA5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 </w:t>
      </w:r>
    </w:p>
    <w:p w14:paraId="2DFE83E8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b/>
          <w:bCs/>
          <w:color w:val="212121"/>
          <w:sz w:val="24"/>
          <w:szCs w:val="24"/>
          <w:shd w:val="clear" w:color="auto" w:fill="FFFFFF"/>
          <w:lang w:eastAsia="ru-RU"/>
        </w:rPr>
        <w:t>Раздел 9. Перечень возможных аварийных ситуаций, связанных с остановкой производства, нарушениями технологических процессов, иных создающих угрозу санитарно-эпидемиологическому благополучию населения ситуаций, при возникновении которых осуществляется информирование населения, органов местного самоуправления, органов, уполномоченных осуществлять государственный санитарно-эпидемиологический надзор</w:t>
      </w:r>
    </w:p>
    <w:p w14:paraId="18172264" w14:textId="77777777" w:rsidR="00516CC8" w:rsidRPr="00516CC8" w:rsidRDefault="00516CC8" w:rsidP="00516C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 </w:t>
      </w:r>
    </w:p>
    <w:p w14:paraId="4A8F1844" w14:textId="77777777" w:rsidR="00516CC8" w:rsidRPr="00516CC8" w:rsidRDefault="00516CC8" w:rsidP="00516CC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отключение электроснабжения;</w:t>
      </w:r>
    </w:p>
    <w:p w14:paraId="6EA2BC8C" w14:textId="77777777" w:rsidR="00516CC8" w:rsidRPr="00516CC8" w:rsidRDefault="00516CC8" w:rsidP="00516CC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аварийные ситуации на инженерных сетях;</w:t>
      </w:r>
    </w:p>
    <w:p w14:paraId="74282A83" w14:textId="77777777" w:rsidR="00516CC8" w:rsidRPr="00516CC8" w:rsidRDefault="00516CC8" w:rsidP="00516CC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получение нестандартных анализов при производственном контроле;</w:t>
      </w:r>
    </w:p>
    <w:p w14:paraId="43F3D3E8" w14:textId="77777777" w:rsidR="00516CC8" w:rsidRPr="00516CC8" w:rsidRDefault="00516CC8" w:rsidP="00516CC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разрушения большого количества ртутьсодержащих ламп;</w:t>
      </w:r>
    </w:p>
    <w:p w14:paraId="7C154FE8" w14:textId="77777777" w:rsidR="00516CC8" w:rsidRPr="00516CC8" w:rsidRDefault="00516CC8" w:rsidP="00516CC8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  <w:lang w:eastAsia="ru-RU"/>
        </w:rPr>
        <w:t> непредвиденные ЧС, пожар, ураган, обвал, обрушение.</w:t>
      </w:r>
    </w:p>
    <w:p w14:paraId="58A7754F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 </w:t>
      </w:r>
    </w:p>
    <w:p w14:paraId="2B4C459F" w14:textId="77777777" w:rsidR="00516CC8" w:rsidRPr="00516CC8" w:rsidRDefault="00516CC8" w:rsidP="00516C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Arial" w:eastAsia="Times New Roman" w:hAnsi="Arial" w:cs="Arial"/>
          <w:b/>
          <w:bCs/>
          <w:color w:val="212121"/>
          <w:sz w:val="24"/>
          <w:szCs w:val="24"/>
          <w:shd w:val="clear" w:color="auto" w:fill="FFFFFF"/>
          <w:lang w:eastAsia="ru-RU"/>
        </w:rPr>
        <w:lastRenderedPageBreak/>
        <w:t>Раздел 10. Мероприятия по улучшению и оздоровлению условий труда на 2021 – 2025 годы</w:t>
      </w:r>
    </w:p>
    <w:p w14:paraId="2817AA26" w14:textId="77777777" w:rsidR="00516CC8" w:rsidRPr="00516CC8" w:rsidRDefault="00516CC8" w:rsidP="00516C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516CC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shd w:val="clear" w:color="auto" w:fill="FFFFFF"/>
          <w:lang w:eastAsia="ru-RU"/>
        </w:rPr>
        <w:t> </w:t>
      </w:r>
    </w:p>
    <w:tbl>
      <w:tblPr>
        <w:tblW w:w="9240" w:type="dxa"/>
        <w:jc w:val="center"/>
        <w:tblBorders>
          <w:top w:val="single" w:sz="8" w:space="0" w:color="DDDDDD"/>
          <w:left w:val="single" w:sz="8" w:space="0" w:color="DDDDDD"/>
          <w:bottom w:val="single" w:sz="8" w:space="0" w:color="DDDDDD"/>
          <w:right w:val="single" w:sz="8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5"/>
        <w:gridCol w:w="3352"/>
        <w:gridCol w:w="2493"/>
      </w:tblGrid>
      <w:tr w:rsidR="00516CC8" w:rsidRPr="00516CC8" w14:paraId="682134C3" w14:textId="77777777" w:rsidTr="00516CC8">
        <w:trPr>
          <w:jc w:val="center"/>
        </w:trPr>
        <w:tc>
          <w:tcPr>
            <w:tcW w:w="0" w:type="auto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E72EED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352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FFF9A2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Цель мероприятия</w:t>
            </w:r>
          </w:p>
        </w:tc>
        <w:tc>
          <w:tcPr>
            <w:tcW w:w="2493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18BD40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Срок выполнения</w:t>
            </w:r>
          </w:p>
        </w:tc>
      </w:tr>
      <w:tr w:rsidR="00516CC8" w:rsidRPr="00516CC8" w14:paraId="5AA1E25C" w14:textId="77777777" w:rsidTr="00516CC8">
        <w:trPr>
          <w:jc w:val="center"/>
        </w:trPr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F20810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Проведение медосмотра работников администрации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2C24E1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Выявление на ранней стадии заболеваний</w:t>
            </w:r>
          </w:p>
          <w:p w14:paraId="548FA820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31AC0B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ежегодно</w:t>
            </w:r>
          </w:p>
        </w:tc>
      </w:tr>
      <w:tr w:rsidR="00516CC8" w:rsidRPr="00516CC8" w14:paraId="12F85688" w14:textId="77777777" w:rsidTr="00516CC8">
        <w:trPr>
          <w:jc w:val="center"/>
        </w:trPr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75BE6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В кабинетах увеличить число</w:t>
            </w:r>
          </w:p>
          <w:p w14:paraId="3315A31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осветительных установок</w:t>
            </w:r>
          </w:p>
          <w:p w14:paraId="601DD1D6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07F8F3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Увеличение искусственного</w:t>
            </w:r>
          </w:p>
          <w:p w14:paraId="13E665EF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освещения до нормативных значений</w:t>
            </w:r>
          </w:p>
          <w:p w14:paraId="08E14BC8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24F5D9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по результатам лабораторных исследований</w:t>
            </w:r>
          </w:p>
        </w:tc>
      </w:tr>
      <w:tr w:rsidR="00516CC8" w:rsidRPr="00516CC8" w14:paraId="05BAF4A8" w14:textId="77777777" w:rsidTr="00516CC8">
        <w:trPr>
          <w:jc w:val="center"/>
        </w:trPr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1C6AEF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Разработка режима труда и</w:t>
            </w:r>
          </w:p>
          <w:p w14:paraId="493F3042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отдыха для снижения тяжести трудового процесса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2B413A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 xml:space="preserve">Снижение </w:t>
            </w:r>
            <w:proofErr w:type="gramStart"/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тяжести  трудового</w:t>
            </w:r>
            <w:proofErr w:type="gramEnd"/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 xml:space="preserve"> процесса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71FB1A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</w:tr>
      <w:tr w:rsidR="00516CC8" w:rsidRPr="00516CC8" w14:paraId="7CDD7966" w14:textId="77777777" w:rsidTr="00516CC8">
        <w:trPr>
          <w:jc w:val="center"/>
        </w:trPr>
        <w:tc>
          <w:tcPr>
            <w:tcW w:w="0" w:type="auto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488D32" w14:textId="77777777" w:rsidR="00516CC8" w:rsidRPr="00516CC8" w:rsidRDefault="00516CC8" w:rsidP="00516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Обеспечение смывающими средствами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5DB1E6" w14:textId="77777777" w:rsidR="00516CC8" w:rsidRPr="00516CC8" w:rsidRDefault="00516CC8" w:rsidP="00516C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Соблюдение санитарных правил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7E8C69" w14:textId="77777777" w:rsidR="00516CC8" w:rsidRPr="00516CC8" w:rsidRDefault="00516CC8" w:rsidP="0051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516CC8">
              <w:rPr>
                <w:rFonts w:ascii="Arial" w:eastAsia="Times New Roman" w:hAnsi="Arial" w:cs="Arial"/>
                <w:color w:val="212121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14:paraId="6A9B6BEE" w14:textId="77777777" w:rsidR="00D361AF" w:rsidRDefault="00D361AF"/>
    <w:sectPr w:rsidR="00D361AF" w:rsidSect="00AC059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571"/>
    <w:multiLevelType w:val="multilevel"/>
    <w:tmpl w:val="4B3A7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1396F"/>
    <w:multiLevelType w:val="multilevel"/>
    <w:tmpl w:val="3AD68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57423"/>
    <w:multiLevelType w:val="multilevel"/>
    <w:tmpl w:val="70DC49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73733C"/>
    <w:multiLevelType w:val="multilevel"/>
    <w:tmpl w:val="2690E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A61FE"/>
    <w:multiLevelType w:val="multilevel"/>
    <w:tmpl w:val="397E145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5C0AD6"/>
    <w:multiLevelType w:val="multilevel"/>
    <w:tmpl w:val="AB40297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884152"/>
    <w:multiLevelType w:val="multilevel"/>
    <w:tmpl w:val="3A808D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760EF9"/>
    <w:multiLevelType w:val="multilevel"/>
    <w:tmpl w:val="26C80C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FE18C4"/>
    <w:multiLevelType w:val="multilevel"/>
    <w:tmpl w:val="B560B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DD3700"/>
    <w:multiLevelType w:val="multilevel"/>
    <w:tmpl w:val="5BF06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0A0F5C"/>
    <w:multiLevelType w:val="multilevel"/>
    <w:tmpl w:val="C7128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552C38"/>
    <w:multiLevelType w:val="multilevel"/>
    <w:tmpl w:val="4C9A1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61231E"/>
    <w:multiLevelType w:val="multilevel"/>
    <w:tmpl w:val="CD18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11"/>
  </w:num>
  <w:num w:numId="10">
    <w:abstractNumId w:val="1"/>
  </w:num>
  <w:num w:numId="11">
    <w:abstractNumId w:val="0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9DE"/>
    <w:rsid w:val="002B7EE4"/>
    <w:rsid w:val="00516CC8"/>
    <w:rsid w:val="008779DE"/>
    <w:rsid w:val="00A450C9"/>
    <w:rsid w:val="00AC0594"/>
    <w:rsid w:val="00C94298"/>
    <w:rsid w:val="00D361AF"/>
    <w:rsid w:val="00F53C66"/>
    <w:rsid w:val="00F8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7356A"/>
  <w15:chartTrackingRefBased/>
  <w15:docId w15:val="{7867CD4D-C935-4748-87AF-2327D6B3C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B7EE4"/>
    <w:pPr>
      <w:keepNext/>
      <w:spacing w:after="0" w:line="240" w:lineRule="auto"/>
      <w:outlineLvl w:val="0"/>
    </w:pPr>
    <w:rPr>
      <w:rFonts w:ascii="Calibri" w:eastAsia="Times New Roman" w:hAnsi="Calibri" w:cs="Times New Roman"/>
      <w:b/>
      <w:bCs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B7EE4"/>
    <w:rPr>
      <w:rFonts w:ascii="Calibri" w:eastAsia="Times New Roman" w:hAnsi="Calibri" w:cs="Times New Roman"/>
      <w:b/>
      <w:bCs/>
      <w:sz w:val="24"/>
      <w:szCs w:val="24"/>
      <w:lang w:val="x-none" w:eastAsia="ru-RU"/>
    </w:rPr>
  </w:style>
  <w:style w:type="paragraph" w:styleId="a3">
    <w:name w:val="Balloon Text"/>
    <w:basedOn w:val="a"/>
    <w:link w:val="a4"/>
    <w:uiPriority w:val="99"/>
    <w:semiHidden/>
    <w:unhideWhenUsed/>
    <w:rsid w:val="002B7E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7E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Осиновка Администрация</dc:creator>
  <cp:keywords/>
  <dc:description/>
  <cp:lastModifiedBy>Осиновка Администрация</cp:lastModifiedBy>
  <cp:revision>3</cp:revision>
  <cp:lastPrinted>2021-05-24T04:14:00Z</cp:lastPrinted>
  <dcterms:created xsi:type="dcterms:W3CDTF">2021-05-21T10:24:00Z</dcterms:created>
  <dcterms:modified xsi:type="dcterms:W3CDTF">2021-05-24T04:22:00Z</dcterms:modified>
</cp:coreProperties>
</file>